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99" w:rsidRDefault="005515DA">
      <w:r>
        <w:t>Liebe Eltern, liebe Schülerinnen und Schüler!</w:t>
      </w:r>
    </w:p>
    <w:p w:rsidR="00B60E57" w:rsidRDefault="00B60E57" w:rsidP="006D1495">
      <w:pPr>
        <w:spacing w:line="480" w:lineRule="auto"/>
      </w:pPr>
      <w:r>
        <w:t xml:space="preserve">Die folgenden Informationen sollen </w:t>
      </w:r>
      <w:r w:rsidR="005515DA">
        <w:t xml:space="preserve">Ihnen und Euch die Wahl der 2. Fremdsprache erleichtern.  </w:t>
      </w:r>
    </w:p>
    <w:p w:rsidR="003A2D4E" w:rsidRDefault="005515DA" w:rsidP="006D1495">
      <w:pPr>
        <w:spacing w:line="480" w:lineRule="auto"/>
      </w:pPr>
      <w:r w:rsidRPr="002A4956">
        <w:rPr>
          <w:b/>
        </w:rPr>
        <w:t>Grundsätzlich gilt für jede Sprache</w:t>
      </w:r>
      <w:r w:rsidR="00007676">
        <w:rPr>
          <w:b/>
        </w:rPr>
        <w:t>:</w:t>
      </w:r>
      <w:r w:rsidRPr="002A4956">
        <w:rPr>
          <w:b/>
        </w:rPr>
        <w:t xml:space="preserve"> Fleiß</w:t>
      </w:r>
      <w:r w:rsidR="002A4956" w:rsidRPr="002A4956">
        <w:rPr>
          <w:b/>
        </w:rPr>
        <w:t xml:space="preserve"> </w:t>
      </w:r>
      <w:r w:rsidR="00007676">
        <w:rPr>
          <w:b/>
        </w:rPr>
        <w:t xml:space="preserve">ist </w:t>
      </w:r>
      <w:r w:rsidR="002A4956" w:rsidRPr="002A4956">
        <w:rPr>
          <w:b/>
        </w:rPr>
        <w:t>notwendig</w:t>
      </w:r>
      <w:r>
        <w:t xml:space="preserve">, </w:t>
      </w:r>
      <w:r w:rsidR="002A4956">
        <w:t xml:space="preserve">ebenso das </w:t>
      </w:r>
      <w:r>
        <w:t>regelmäßiges Erledigen der Hausaufgabe und am Wochenende das Wiederholen des Wortschatzes und der Grammatik der ver</w:t>
      </w:r>
      <w:r w:rsidR="002A4956">
        <w:t>gangenen Schulwoche</w:t>
      </w:r>
      <w:r>
        <w:t xml:space="preserve">, um die Sprache richtig erlernen zu können. </w:t>
      </w:r>
    </w:p>
    <w:p w:rsidR="00B60E57" w:rsidRDefault="005515DA" w:rsidP="006D1495">
      <w:pPr>
        <w:spacing w:line="480" w:lineRule="auto"/>
      </w:pPr>
      <w:r w:rsidRPr="002A4956">
        <w:rPr>
          <w:b/>
        </w:rPr>
        <w:t>Französisch und Latein sind im Prinzip gleichwertige Sprachen</w:t>
      </w:r>
      <w:r>
        <w:t xml:space="preserve">, deshalb können die Schülerinnen und Schüler zwischen den beiden auch </w:t>
      </w:r>
      <w:r w:rsidR="002A4956" w:rsidRPr="00007676">
        <w:rPr>
          <w:b/>
        </w:rPr>
        <w:t xml:space="preserve">frei </w:t>
      </w:r>
      <w:r w:rsidRPr="00007676">
        <w:rPr>
          <w:b/>
        </w:rPr>
        <w:t>wählen</w:t>
      </w:r>
      <w:r>
        <w:t>.</w:t>
      </w:r>
      <w:r w:rsidR="00007676" w:rsidRPr="00007676">
        <w:t xml:space="preserve"> </w:t>
      </w:r>
      <w:r w:rsidR="00007676">
        <w:t>Die Klassengemeinschaft b</w:t>
      </w:r>
      <w:r w:rsidR="00B60E57">
        <w:t xml:space="preserve">leibt in der Regel erhalten, </w:t>
      </w:r>
      <w:r w:rsidR="00007676">
        <w:t xml:space="preserve"> in der 2. Fremdsprache findet der Unterricht</w:t>
      </w:r>
      <w:r w:rsidR="00B60E57">
        <w:t xml:space="preserve"> gleichzeitig</w:t>
      </w:r>
      <w:r w:rsidR="00007676">
        <w:t xml:space="preserve"> in verschiedenen Klassenzimmern statt.</w:t>
      </w:r>
      <w:r w:rsidR="003A2D4E">
        <w:t xml:space="preserve"> </w:t>
      </w:r>
      <w:r>
        <w:t xml:space="preserve"> </w:t>
      </w:r>
    </w:p>
    <w:p w:rsidR="00B60E57" w:rsidRPr="00AC67D3" w:rsidRDefault="005515DA" w:rsidP="006D1495">
      <w:pPr>
        <w:spacing w:line="480" w:lineRule="auto"/>
      </w:pPr>
      <w:r>
        <w:t>Gleichgültig, welche Sprache und später welc</w:t>
      </w:r>
      <w:r w:rsidR="00B60E57">
        <w:t xml:space="preserve">her Schulzweig </w:t>
      </w:r>
      <w:proofErr w:type="gramStart"/>
      <w:r w:rsidR="00B60E57">
        <w:t xml:space="preserve">gewählt wird, </w:t>
      </w:r>
      <w:proofErr w:type="gramEnd"/>
      <w:r>
        <w:t xml:space="preserve"> es</w:t>
      </w:r>
      <w:r w:rsidR="00B60E57">
        <w:t xml:space="preserve"> ist </w:t>
      </w:r>
      <w:r>
        <w:t>möglich, ab der 10. Klasse, Latein/Französisch durch Spanisch zu ersetzen. Spanisch muss bis Ende der 12. Klasse belegt werden.</w:t>
      </w:r>
      <w:r w:rsidR="00AC67D3">
        <w:t xml:space="preserve"> Mit dem Jahrgangstufenzeugnis der Klasse 9 wird den Schülern bei Note 4 oder besser das </w:t>
      </w:r>
      <w:r w:rsidR="00AC67D3">
        <w:rPr>
          <w:b/>
        </w:rPr>
        <w:t xml:space="preserve">Kleine Latinum </w:t>
      </w:r>
      <w:r w:rsidR="00AC67D3">
        <w:t>bescheinigt.</w:t>
      </w:r>
    </w:p>
    <w:p w:rsidR="00B60E57" w:rsidRDefault="005515DA" w:rsidP="006D1495">
      <w:pPr>
        <w:spacing w:line="480" w:lineRule="auto"/>
      </w:pPr>
      <w:r>
        <w:t xml:space="preserve"> Bleibt ein Schüler </w:t>
      </w:r>
      <w:r w:rsidR="002A4956">
        <w:t xml:space="preserve">dem Latein oder </w:t>
      </w:r>
      <w:r>
        <w:t>Französisch bis Ende der 10. Klasse treu, so kann er</w:t>
      </w:r>
      <w:r w:rsidR="002A4956">
        <w:t xml:space="preserve"> nach der aktuellen Form des G8</w:t>
      </w:r>
      <w:r>
        <w:t xml:space="preserve"> mit nur einer Sprache die Oberstufe 11/12 durchlaufen (Englisch oder Französisch oder Latein).</w:t>
      </w:r>
      <w:r w:rsidR="002A4956">
        <w:t xml:space="preserve"> Mit dem Jahrgangstufenzeugnis </w:t>
      </w:r>
      <w:r w:rsidR="006D1495">
        <w:t xml:space="preserve">der Klasse 10 </w:t>
      </w:r>
      <w:r w:rsidR="002A4956">
        <w:t xml:space="preserve">wird den Schülern bei Note 4 </w:t>
      </w:r>
      <w:r w:rsidR="00B60E57">
        <w:t xml:space="preserve">oder besser </w:t>
      </w:r>
      <w:r w:rsidR="002A4956">
        <w:t xml:space="preserve">das </w:t>
      </w:r>
      <w:r w:rsidR="00AC67D3">
        <w:t>„</w:t>
      </w:r>
      <w:proofErr w:type="spellStart"/>
      <w:r w:rsidR="00AC67D3">
        <w:rPr>
          <w:b/>
        </w:rPr>
        <w:t>Große“</w:t>
      </w:r>
      <w:r w:rsidR="002A4956" w:rsidRPr="00DE2EB0">
        <w:rPr>
          <w:b/>
        </w:rPr>
        <w:t>Latinum</w:t>
      </w:r>
      <w:proofErr w:type="spellEnd"/>
      <w:r w:rsidR="003A2D4E">
        <w:rPr>
          <w:rStyle w:val="Funotenzeichen"/>
          <w:b/>
        </w:rPr>
        <w:footnoteReference w:id="1"/>
      </w:r>
      <w:r w:rsidR="00B60E57">
        <w:t xml:space="preserve"> bescheinigt.</w:t>
      </w:r>
    </w:p>
    <w:p w:rsidR="002A4956" w:rsidRDefault="002A4956" w:rsidP="006D1495">
      <w:pPr>
        <w:spacing w:line="480" w:lineRule="auto"/>
      </w:pPr>
    </w:p>
    <w:p w:rsidR="00D80910" w:rsidRDefault="00D80910" w:rsidP="006D1495">
      <w:pPr>
        <w:spacing w:line="480" w:lineRule="auto"/>
      </w:pPr>
      <w:bookmarkStart w:id="0" w:name="_GoBack"/>
      <w:bookmarkEnd w:id="0"/>
    </w:p>
    <w:p w:rsidR="00D80910" w:rsidRDefault="00D80910" w:rsidP="006D1495">
      <w:pPr>
        <w:spacing w:line="480" w:lineRule="auto"/>
      </w:pPr>
    </w:p>
    <w:p w:rsidR="005515DA" w:rsidRDefault="00D80910" w:rsidP="00D80910">
      <w:pPr>
        <w:spacing w:line="480" w:lineRule="auto"/>
      </w:pPr>
      <w:r>
        <w:t>Cornelia Landesberger (Fachbetreuung Latein)</w:t>
      </w:r>
    </w:p>
    <w:sectPr w:rsidR="005515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EE" w:rsidRDefault="00DF55EE" w:rsidP="003A2D4E">
      <w:pPr>
        <w:spacing w:after="0" w:line="240" w:lineRule="auto"/>
      </w:pPr>
      <w:r>
        <w:separator/>
      </w:r>
    </w:p>
  </w:endnote>
  <w:endnote w:type="continuationSeparator" w:id="0">
    <w:p w:rsidR="00DF55EE" w:rsidRDefault="00DF55EE" w:rsidP="003A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EE" w:rsidRDefault="00DF55EE" w:rsidP="003A2D4E">
      <w:pPr>
        <w:spacing w:after="0" w:line="240" w:lineRule="auto"/>
      </w:pPr>
      <w:r>
        <w:separator/>
      </w:r>
    </w:p>
  </w:footnote>
  <w:footnote w:type="continuationSeparator" w:id="0">
    <w:p w:rsidR="00DF55EE" w:rsidRDefault="00DF55EE" w:rsidP="003A2D4E">
      <w:pPr>
        <w:spacing w:after="0" w:line="240" w:lineRule="auto"/>
      </w:pPr>
      <w:r>
        <w:continuationSeparator/>
      </w:r>
    </w:p>
  </w:footnote>
  <w:footnote w:id="1">
    <w:p w:rsidR="003A2D4E" w:rsidRDefault="003A2D4E">
      <w:pPr>
        <w:pStyle w:val="Funotentext"/>
      </w:pPr>
      <w:r>
        <w:rPr>
          <w:rStyle w:val="Funotenzeichen"/>
        </w:rPr>
        <w:footnoteRef/>
      </w:r>
      <w:r>
        <w:t xml:space="preserve"> Informationen zu den Studiengängen, die ein Latinum voraussetzen, unter:</w:t>
      </w:r>
    </w:p>
    <w:p w:rsidR="001D659A" w:rsidRPr="00AC67D3" w:rsidRDefault="00DF55EE">
      <w:pPr>
        <w:pStyle w:val="Funotentext"/>
      </w:pPr>
      <w:hyperlink r:id="rId1" w:history="1">
        <w:r w:rsidR="001D659A" w:rsidRPr="00AC67D3">
          <w:rPr>
            <w:rStyle w:val="Hyperlink"/>
            <w:color w:val="auto"/>
          </w:rPr>
          <w:t>http://www.medicamina.bplaced.net/initium/index.php?option=com_content&amp;view=article&amp;id=54&amp;Itemid=183&amp;lang=de</w:t>
        </w:r>
      </w:hyperlink>
      <w:r w:rsidR="001D659A" w:rsidRPr="00AC67D3">
        <w:t xml:space="preserve"> oder </w:t>
      </w:r>
      <w:r w:rsidR="001D659A" w:rsidRPr="00AC67D3">
        <w:rPr>
          <w:rStyle w:val="HTMLZitat"/>
          <w:rFonts w:ascii="Arial" w:hAnsi="Arial" w:cs="Arial"/>
          <w:color w:val="auto"/>
        </w:rPr>
        <w:t>www.</w:t>
      </w:r>
      <w:r w:rsidR="001D659A" w:rsidRPr="00AC67D3">
        <w:rPr>
          <w:rStyle w:val="Fett"/>
          <w:rFonts w:ascii="Arial" w:hAnsi="Arial" w:cs="Arial"/>
        </w:rPr>
        <w:t>medicamina</w:t>
      </w:r>
      <w:r w:rsidR="001D659A" w:rsidRPr="00AC67D3">
        <w:rPr>
          <w:rStyle w:val="HTMLZitat"/>
          <w:rFonts w:ascii="Arial" w:hAnsi="Arial" w:cs="Arial"/>
          <w:color w:val="auto"/>
        </w:rPr>
        <w:t>.bplaced.net</w:t>
      </w:r>
      <w:r w:rsidR="001D659A" w:rsidRPr="00AC67D3">
        <w:t xml:space="preserve"> &gt; </w:t>
      </w:r>
      <w:proofErr w:type="spellStart"/>
      <w:r w:rsidR="001D659A" w:rsidRPr="00AC67D3">
        <w:t>Latinumratgeber</w:t>
      </w:r>
      <w:proofErr w:type="spellEnd"/>
      <w:r w:rsidR="001D659A" w:rsidRPr="00AC67D3">
        <w:t xml:space="preserve"> &gt; Latein: Für welche Studienfächer?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76"/>
    <w:rsid w:val="00007676"/>
    <w:rsid w:val="001D659A"/>
    <w:rsid w:val="002A4956"/>
    <w:rsid w:val="003A2D4E"/>
    <w:rsid w:val="005515DA"/>
    <w:rsid w:val="005D1EBF"/>
    <w:rsid w:val="006D1495"/>
    <w:rsid w:val="00884A80"/>
    <w:rsid w:val="00915B2B"/>
    <w:rsid w:val="009B1E76"/>
    <w:rsid w:val="00A24F22"/>
    <w:rsid w:val="00AC67D3"/>
    <w:rsid w:val="00B60E57"/>
    <w:rsid w:val="00BC568A"/>
    <w:rsid w:val="00D80910"/>
    <w:rsid w:val="00DE2EB0"/>
    <w:rsid w:val="00DF55EE"/>
    <w:rsid w:val="00F53599"/>
    <w:rsid w:val="00F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A2D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2D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2D4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D659A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D659A"/>
    <w:rPr>
      <w:i w:val="0"/>
      <w:iCs w:val="0"/>
      <w:color w:val="009030"/>
    </w:rPr>
  </w:style>
  <w:style w:type="character" w:styleId="Fett">
    <w:name w:val="Strong"/>
    <w:basedOn w:val="Absatz-Standardschriftart"/>
    <w:uiPriority w:val="22"/>
    <w:qFormat/>
    <w:rsid w:val="001D659A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56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A4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A2D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2D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2D4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D659A"/>
    <w:rPr>
      <w:color w:val="0000FF" w:themeColor="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1D659A"/>
    <w:rPr>
      <w:i w:val="0"/>
      <w:iCs w:val="0"/>
      <w:color w:val="009030"/>
    </w:rPr>
  </w:style>
  <w:style w:type="character" w:styleId="Fett">
    <w:name w:val="Strong"/>
    <w:basedOn w:val="Absatz-Standardschriftart"/>
    <w:uiPriority w:val="22"/>
    <w:qFormat/>
    <w:rsid w:val="001D659A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5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camina.bplaced.net/initium/index.php?option=com_content&amp;view=article&amp;id=54&amp;Itemid=183&amp;lang=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1F38-C663-4BEC-A1CD-A1A77E7C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3</cp:revision>
  <cp:lastPrinted>2016-03-01T11:16:00Z</cp:lastPrinted>
  <dcterms:created xsi:type="dcterms:W3CDTF">2016-01-24T17:16:00Z</dcterms:created>
  <dcterms:modified xsi:type="dcterms:W3CDTF">2016-03-01T11:44:00Z</dcterms:modified>
</cp:coreProperties>
</file>